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CD" w:rsidRPr="00C528CD" w:rsidRDefault="00C528CD" w:rsidP="00C528CD">
      <w:pPr>
        <w:spacing w:after="0" w:line="360" w:lineRule="auto"/>
        <w:ind w:firstLine="567"/>
        <w:jc w:val="center"/>
        <w:rPr>
          <w:rFonts w:ascii="Times New Roman" w:eastAsia="Times New Roman" w:hAnsi="Times New Roman" w:cs="Times New Roman"/>
          <w:b/>
          <w:sz w:val="24"/>
          <w:szCs w:val="24"/>
        </w:rPr>
      </w:pPr>
      <w:r w:rsidRPr="00C528CD">
        <w:rPr>
          <w:rFonts w:ascii="Times New Roman" w:eastAsia="Times New Roman" w:hAnsi="Times New Roman" w:cs="Times New Roman"/>
          <w:b/>
          <w:sz w:val="24"/>
          <w:szCs w:val="24"/>
        </w:rPr>
        <w:t>Направления деятельности школьного музея</w:t>
      </w:r>
    </w:p>
    <w:p w:rsidR="00C528CD" w:rsidRPr="00455967" w:rsidRDefault="00C528CD" w:rsidP="00C528CD">
      <w:pPr>
        <w:spacing w:after="0" w:line="360" w:lineRule="auto"/>
        <w:ind w:firstLine="567"/>
        <w:jc w:val="both"/>
        <w:rPr>
          <w:rFonts w:ascii="Times New Roman" w:eastAsia="Times New Roman" w:hAnsi="Times New Roman" w:cs="Times New Roman"/>
          <w:sz w:val="24"/>
          <w:szCs w:val="24"/>
        </w:rPr>
      </w:pPr>
      <w:r w:rsidRPr="00455967">
        <w:rPr>
          <w:rFonts w:ascii="Times New Roman" w:eastAsia="Times New Roman" w:hAnsi="Times New Roman" w:cs="Times New Roman"/>
          <w:sz w:val="24"/>
          <w:szCs w:val="24"/>
        </w:rPr>
        <w:t>В работе Мухтоловского школьного краеведческого музея можно выделить четыре основных направления: комплектование фондов, исследовательская, выставочная и культурно-образовательная деятельность. Ежегодно фонды пополняются.</w:t>
      </w:r>
    </w:p>
    <w:p w:rsidR="00C528CD" w:rsidRPr="00455967" w:rsidRDefault="00C528CD" w:rsidP="00C528CD">
      <w:pPr>
        <w:spacing w:after="0" w:line="360" w:lineRule="auto"/>
        <w:ind w:firstLine="567"/>
        <w:jc w:val="both"/>
        <w:rPr>
          <w:rFonts w:ascii="Times New Roman" w:eastAsia="Times New Roman" w:hAnsi="Times New Roman" w:cs="Times New Roman"/>
          <w:sz w:val="24"/>
          <w:szCs w:val="24"/>
        </w:rPr>
      </w:pPr>
      <w:r w:rsidRPr="00455967">
        <w:rPr>
          <w:rFonts w:ascii="Times New Roman" w:eastAsia="Times New Roman" w:hAnsi="Times New Roman" w:cs="Times New Roman"/>
          <w:sz w:val="24"/>
          <w:szCs w:val="24"/>
        </w:rPr>
        <w:t>Работники музея ведут большую просветительскую работу среди местного населения, открывая неизвестные страницы истории малой родины, демонстрируя архивные материалы. Для привлечения наибольшего количества посетителей используются инновационные технологии (электронные презентации), организуются выставки тематического содержания, в</w:t>
      </w:r>
      <w:r>
        <w:rPr>
          <w:rFonts w:ascii="Times New Roman" w:eastAsia="Times New Roman" w:hAnsi="Times New Roman" w:cs="Times New Roman"/>
          <w:sz w:val="24"/>
          <w:szCs w:val="24"/>
        </w:rPr>
        <w:t>стречи с известными земляками.</w:t>
      </w:r>
    </w:p>
    <w:p w:rsidR="00C528CD" w:rsidRPr="00455967" w:rsidRDefault="00C528CD" w:rsidP="00C528CD">
      <w:pPr>
        <w:spacing w:after="0" w:line="360" w:lineRule="auto"/>
        <w:ind w:firstLine="567"/>
        <w:jc w:val="both"/>
        <w:rPr>
          <w:rFonts w:ascii="Times New Roman" w:eastAsia="Times New Roman" w:hAnsi="Times New Roman" w:cs="Times New Roman"/>
          <w:sz w:val="24"/>
          <w:szCs w:val="24"/>
        </w:rPr>
      </w:pPr>
      <w:r w:rsidRPr="00455967">
        <w:rPr>
          <w:rFonts w:ascii="Times New Roman" w:eastAsia="Times New Roman" w:hAnsi="Times New Roman" w:cs="Times New Roman"/>
          <w:sz w:val="24"/>
          <w:szCs w:val="24"/>
        </w:rPr>
        <w:t xml:space="preserve">Школьный краеведческий музей с его богатыми фондами, раскрывающими историю нашего края, является не только центром образования и воспитания молодежи, но и важным элементом духовной культуры, хранителем лучших народных традиций. </w:t>
      </w:r>
    </w:p>
    <w:p w:rsidR="00C528CD" w:rsidRPr="00455967" w:rsidRDefault="00C528CD" w:rsidP="00C528CD">
      <w:pPr>
        <w:spacing w:line="360" w:lineRule="auto"/>
        <w:jc w:val="both"/>
        <w:rPr>
          <w:sz w:val="24"/>
          <w:szCs w:val="24"/>
        </w:rPr>
      </w:pPr>
    </w:p>
    <w:p w:rsidR="004479CB" w:rsidRDefault="004479CB">
      <w:bookmarkStart w:id="0" w:name="_GoBack"/>
      <w:bookmarkEnd w:id="0"/>
    </w:p>
    <w:sectPr w:rsidR="004479CB" w:rsidSect="006332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CD"/>
    <w:rsid w:val="004479CB"/>
    <w:rsid w:val="00C5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0A0B5-36B6-48A6-B006-8844A63B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8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2024-11-23T12:23:00Z</dcterms:created>
  <dcterms:modified xsi:type="dcterms:W3CDTF">2024-11-23T12:27:00Z</dcterms:modified>
</cp:coreProperties>
</file>