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7" w:rsidRPr="00F91BB7" w:rsidRDefault="00F91BB7" w:rsidP="00F91BB7">
      <w:pPr>
        <w:shd w:val="clear" w:color="auto" w:fill="E5E0D2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00429E"/>
          <w:sz w:val="33"/>
          <w:szCs w:val="33"/>
          <w:lang w:eastAsia="ru-RU"/>
        </w:rPr>
      </w:pPr>
      <w:r w:rsidRPr="00F91BB7">
        <w:rPr>
          <w:rFonts w:ascii="Arial" w:eastAsia="Times New Roman" w:hAnsi="Arial" w:cs="Arial"/>
          <w:b/>
          <w:bCs/>
          <w:color w:val="00429E"/>
          <w:sz w:val="33"/>
          <w:szCs w:val="33"/>
          <w:lang w:eastAsia="ru-RU"/>
        </w:rPr>
        <w:t>Заповеди мудрого родителя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- процесс "долгоиграю</w:t>
      </w:r>
      <w:r w:rsidRPr="00F91BB7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softHyphen/>
        <w:t>щий"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 w:rsidRPr="00F91BB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91BB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 пытайтесь сделать из ребенка "самого-самого".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 не бывает, чтобы человек одинаково хорошо все знал и умел. Даже самые взрослые и мудрые на это не способны. Никогда не говорите: "Вот Маша в 4 года уже читает, а ты?!" или "Я в твои годы на турнике 20 раз подтягивался, а ты – тюфяк тюфя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ком" Зато ваш ребенок клеит бумажные кораблики, разбирается в компьютере. На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верняка найдется хоть одно дело, с которым он справляется лучше других. Так по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хвалите его за то, что он знает и умеет, и никогда не ругайте за то, что умеют другие!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</w:t>
      </w:r>
      <w:r w:rsidRPr="00F91B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F91BB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Не сравнивайте вслух ребенка с другими детьми.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"</w:t>
      </w:r>
      <w:proofErr w:type="spellStart"/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Мишенька</w:t>
      </w:r>
      <w:proofErr w:type="spellEnd"/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 второго подъезда непревзойденно играет на скрипке", происходит в присутствии вашего ребенка, найдите, за что можно по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хвалить и его.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</w:t>
      </w:r>
      <w:r w:rsidRPr="00F91BB7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F91BB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Перестаньте шантажировать.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Навсегда исключите из своего словаря такие фразы: "Вот я старалась, а ты...", "Я тебя растила, а ты..." Это, уважаемые родители, на языке Уголовного кодекса называется шантаж, и это - самая несчастная и неэффективная из всех попыток устыдить. На подобные фразы 99% детей отвечают</w:t>
      </w:r>
      <w:proofErr w:type="gramStart"/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:"</w:t>
      </w:r>
      <w:proofErr w:type="gramEnd"/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я не просил меня рожать!"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</w:t>
      </w:r>
      <w:r w:rsidRPr="00F91B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ругайте ребенка прилюдно.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действительно возникает ситуация, вгоняющая вас в краску (ребенок нагрубил старику, устроил истерику в магазине), нужно твердо и решительно увести малыша с места происшествия. Чувство собственного достоинства прису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пристыдить ребенка вполне уместно.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Главное - не забывать, что у всего должна быть мера.</w:t>
      </w:r>
    </w:p>
    <w:p w:rsidR="00F91BB7" w:rsidRPr="00F91BB7" w:rsidRDefault="00F91BB7" w:rsidP="00F91BB7">
      <w:pPr>
        <w:shd w:val="clear" w:color="auto" w:fill="E5E0D2"/>
        <w:spacing w:before="120" w:after="12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вы будете соблюдать эти нехитрые рекомендации, возможно, у вас по</w:t>
      </w:r>
      <w:r w:rsidRPr="00F91B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softHyphen/>
        <w:t>лучится наладить взаимоотношения с самым дорогим существом в жизни - вашим ребенком!</w:t>
      </w:r>
    </w:p>
    <w:sectPr w:rsidR="00F91BB7" w:rsidRPr="00F91BB7" w:rsidSect="0068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BB7"/>
    <w:rsid w:val="006804CE"/>
    <w:rsid w:val="00F9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CE"/>
  </w:style>
  <w:style w:type="paragraph" w:styleId="2">
    <w:name w:val="heading 2"/>
    <w:basedOn w:val="a"/>
    <w:link w:val="20"/>
    <w:uiPriority w:val="9"/>
    <w:qFormat/>
    <w:rsid w:val="00F91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2015-01-19T19:05:00Z</dcterms:created>
  <dcterms:modified xsi:type="dcterms:W3CDTF">2015-01-19T19:06:00Z</dcterms:modified>
</cp:coreProperties>
</file>