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EB" w:rsidRPr="00F83BEB" w:rsidRDefault="00F83BEB" w:rsidP="00F83BEB">
      <w:pPr>
        <w:jc w:val="center"/>
      </w:pPr>
      <w:r w:rsidRPr="00F83BEB">
        <w:t>Муниципальное бюджетное общеобразовательное учреждение</w:t>
      </w:r>
    </w:p>
    <w:p w:rsidR="00F83BEB" w:rsidRPr="00F83BEB" w:rsidRDefault="00F83BEB" w:rsidP="00F83BEB">
      <w:pPr>
        <w:pBdr>
          <w:bottom w:val="single" w:sz="12" w:space="1" w:color="auto"/>
        </w:pBdr>
        <w:jc w:val="center"/>
      </w:pPr>
      <w:r w:rsidRPr="00F83BEB">
        <w:t>«</w:t>
      </w:r>
      <w:proofErr w:type="spellStart"/>
      <w:r w:rsidRPr="00F83BEB">
        <w:t>Мухтоловская</w:t>
      </w:r>
      <w:proofErr w:type="spellEnd"/>
      <w:r w:rsidRPr="00F83BEB">
        <w:t xml:space="preserve"> средняя школа №1»</w:t>
      </w:r>
    </w:p>
    <w:p w:rsidR="00F83BEB" w:rsidRPr="00F83BEB" w:rsidRDefault="00F83BEB" w:rsidP="00F83BEB"/>
    <w:p w:rsidR="00F83BEB" w:rsidRPr="00F83BEB" w:rsidRDefault="00F83BEB" w:rsidP="00F83BEB">
      <w:r w:rsidRPr="00F83BEB">
        <w:t>Информация о принятых мерах по противодействию коррупции в 2 квартале 2017 года.</w:t>
      </w:r>
    </w:p>
    <w:p w:rsidR="00F83BEB" w:rsidRPr="00F83BEB" w:rsidRDefault="00F83BEB" w:rsidP="00F83BEB"/>
    <w:p w:rsidR="00F83BEB" w:rsidRPr="00F83BEB" w:rsidRDefault="00F83BEB" w:rsidP="00F83BEB">
      <w:pPr>
        <w:spacing w:after="200" w:line="276" w:lineRule="auto"/>
        <w:ind w:left="360"/>
        <w:rPr>
          <w:rFonts w:eastAsia="Calibri"/>
          <w:sz w:val="22"/>
          <w:szCs w:val="22"/>
          <w:lang w:eastAsia="en-US"/>
        </w:rPr>
      </w:pPr>
      <w:r w:rsidRPr="00F83BEB">
        <w:rPr>
          <w:rFonts w:eastAsia="Calibri"/>
          <w:sz w:val="22"/>
          <w:szCs w:val="22"/>
          <w:lang w:eastAsia="en-US"/>
        </w:rPr>
        <w:t>1.Наличие нормативных правовых  актов, направленных на противодействие коррупции:</w:t>
      </w:r>
    </w:p>
    <w:tbl>
      <w:tblPr>
        <w:tblStyle w:val="a4"/>
        <w:tblW w:w="115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7"/>
        <w:gridCol w:w="1276"/>
        <w:gridCol w:w="1275"/>
        <w:gridCol w:w="1842"/>
        <w:gridCol w:w="1276"/>
        <w:gridCol w:w="1558"/>
        <w:gridCol w:w="1558"/>
        <w:gridCol w:w="1348"/>
      </w:tblGrid>
      <w:tr w:rsidR="00F83BEB" w:rsidRPr="00F83BEB" w:rsidTr="00F83BEB">
        <w:trPr>
          <w:trHeight w:val="3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EB" w:rsidRPr="00F83BEB" w:rsidRDefault="00F83BEB" w:rsidP="00F83B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3BEB">
              <w:rPr>
                <w:rFonts w:eastAsia="Calibri"/>
                <w:sz w:val="22"/>
                <w:szCs w:val="22"/>
                <w:lang w:eastAsia="en-US"/>
              </w:rPr>
              <w:t xml:space="preserve">Приказ об оставлении за собой </w:t>
            </w:r>
            <w:proofErr w:type="spellStart"/>
            <w:r w:rsidRPr="00F83BEB">
              <w:rPr>
                <w:rFonts w:eastAsia="Calibri"/>
                <w:sz w:val="22"/>
                <w:szCs w:val="22"/>
                <w:lang w:eastAsia="en-US"/>
              </w:rPr>
              <w:t>отв-ти</w:t>
            </w:r>
            <w:proofErr w:type="spellEnd"/>
            <w:r w:rsidRPr="00F83BEB">
              <w:rPr>
                <w:rFonts w:eastAsia="Calibri"/>
                <w:sz w:val="22"/>
                <w:szCs w:val="22"/>
                <w:lang w:eastAsia="en-US"/>
              </w:rPr>
              <w:t xml:space="preserve"> за профилактику коррупционных правонарушений в учреждении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EB" w:rsidRPr="00F83BEB" w:rsidRDefault="00F83BEB" w:rsidP="00F83B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3BEB">
              <w:rPr>
                <w:rFonts w:eastAsia="Calibri"/>
                <w:sz w:val="22"/>
                <w:szCs w:val="22"/>
                <w:lang w:eastAsia="en-US"/>
              </w:rPr>
              <w:t>Приказ о возложении ответственности за профилактику коррупционных правонарушений на работника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EB" w:rsidRPr="00F83BEB" w:rsidRDefault="00F83BEB" w:rsidP="00F83B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3BEB">
              <w:rPr>
                <w:rFonts w:eastAsia="Calibri"/>
                <w:sz w:val="22"/>
                <w:szCs w:val="22"/>
                <w:lang w:eastAsia="en-US"/>
              </w:rPr>
              <w:t>План работы по противодействию коррупции и формированию антикоррупционного мировоззрения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EB" w:rsidRPr="00F83BEB" w:rsidRDefault="00F83BEB" w:rsidP="00F83B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3BEB">
              <w:rPr>
                <w:rFonts w:eastAsia="Calibri"/>
                <w:sz w:val="22"/>
                <w:szCs w:val="22"/>
                <w:lang w:eastAsia="en-US"/>
              </w:rPr>
              <w:t>Приказ об утверждении</w:t>
            </w:r>
          </w:p>
          <w:p w:rsidR="00F83BEB" w:rsidRPr="00F83BEB" w:rsidRDefault="00F83BEB" w:rsidP="00F83B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3BEB">
              <w:rPr>
                <w:rFonts w:eastAsia="Calibri"/>
                <w:sz w:val="22"/>
                <w:szCs w:val="22"/>
                <w:lang w:eastAsia="en-US"/>
              </w:rPr>
              <w:t>Положения о порядке уведомления (информирования) работниками работодателя о склонении к коррупционным правонарушениям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EB" w:rsidRPr="00F83BEB" w:rsidRDefault="00F83BEB" w:rsidP="00F83B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3BEB">
              <w:rPr>
                <w:rFonts w:eastAsia="Calibri"/>
                <w:sz w:val="22"/>
                <w:szCs w:val="22"/>
                <w:lang w:eastAsia="en-US"/>
              </w:rPr>
              <w:t>Приказ об утверждении</w:t>
            </w:r>
          </w:p>
          <w:p w:rsidR="00F83BEB" w:rsidRPr="00F83BEB" w:rsidRDefault="00F83BEB" w:rsidP="00F83B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3BEB">
              <w:rPr>
                <w:rFonts w:eastAsia="Calibri"/>
                <w:sz w:val="22"/>
                <w:szCs w:val="22"/>
                <w:lang w:eastAsia="en-US"/>
              </w:rPr>
              <w:t>Положения о нормах профессиональной этики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EB" w:rsidRPr="00F83BEB" w:rsidRDefault="00F83BEB" w:rsidP="00F83B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3BEB">
              <w:rPr>
                <w:rFonts w:eastAsia="Calibri"/>
                <w:sz w:val="22"/>
                <w:szCs w:val="22"/>
                <w:lang w:eastAsia="en-US"/>
              </w:rPr>
              <w:t>Приказ об утверждении</w:t>
            </w:r>
          </w:p>
          <w:p w:rsidR="00F83BEB" w:rsidRPr="00F83BEB" w:rsidRDefault="00F83BEB" w:rsidP="00F83B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3BEB">
              <w:rPr>
                <w:rFonts w:eastAsia="Calibri"/>
                <w:sz w:val="22"/>
                <w:szCs w:val="22"/>
                <w:lang w:eastAsia="en-US"/>
              </w:rPr>
              <w:t>Положения о порядке предотвращения и урегулирования конфликта интересов в муниципальном учреждении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BEB" w:rsidRPr="00F83BEB" w:rsidRDefault="00F83BEB" w:rsidP="00F83B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3BEB">
              <w:rPr>
                <w:rFonts w:eastAsia="Calibri"/>
                <w:sz w:val="22"/>
                <w:szCs w:val="22"/>
                <w:lang w:eastAsia="en-US"/>
              </w:rPr>
              <w:t>Приказ о создании комиссии по урегулированию споров между участниками образовательных отношений</w:t>
            </w:r>
          </w:p>
          <w:p w:rsidR="00F83BEB" w:rsidRPr="00F83BEB" w:rsidRDefault="00F83BEB" w:rsidP="00F83BE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83BEB" w:rsidRPr="00F83BEB" w:rsidRDefault="00F83BEB" w:rsidP="00F83BE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83BEB" w:rsidRPr="00F83BEB" w:rsidRDefault="00F83BEB" w:rsidP="00F83BE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BEB" w:rsidRPr="00F83BEB" w:rsidRDefault="00F83BEB" w:rsidP="00F83BE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83BEB" w:rsidRPr="00F83BEB" w:rsidRDefault="00F83BEB" w:rsidP="00F83BE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83BEB" w:rsidRPr="00F83BEB" w:rsidRDefault="00F83BEB" w:rsidP="00F83BE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83BEB" w:rsidRPr="00F83BEB" w:rsidRDefault="00F83BEB" w:rsidP="00F83BE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83BEB" w:rsidRPr="00F83BEB" w:rsidTr="00F83BEB">
        <w:trPr>
          <w:trHeight w:val="7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EB" w:rsidRPr="00F83BEB" w:rsidRDefault="00F83BEB" w:rsidP="00F83B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3BEB">
              <w:rPr>
                <w:rFonts w:eastAsia="Calibri"/>
                <w:sz w:val="22"/>
                <w:szCs w:val="22"/>
                <w:lang w:eastAsia="en-US"/>
              </w:rPr>
              <w:t>№ 264/1 от 21.11.16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EB" w:rsidRPr="00F83BEB" w:rsidRDefault="00F83BEB" w:rsidP="00F83B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3BEB">
              <w:rPr>
                <w:rFonts w:eastAsia="Calibri"/>
                <w:sz w:val="22"/>
                <w:szCs w:val="22"/>
                <w:lang w:eastAsia="en-US"/>
              </w:rPr>
              <w:t xml:space="preserve">  № 265/1 от 21.11.16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EB" w:rsidRPr="00F83BEB" w:rsidRDefault="00F83BEB" w:rsidP="00F83B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3BEB">
              <w:rPr>
                <w:rFonts w:eastAsia="Calibri"/>
                <w:sz w:val="22"/>
                <w:szCs w:val="22"/>
                <w:lang w:eastAsia="en-US"/>
              </w:rPr>
              <w:t>№ 33/1 от 13.02.2015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EB" w:rsidRPr="00F83BEB" w:rsidRDefault="00F83BEB" w:rsidP="00F83B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3BEB">
              <w:rPr>
                <w:rFonts w:eastAsia="Calibri"/>
                <w:sz w:val="22"/>
                <w:szCs w:val="22"/>
                <w:lang w:eastAsia="en-US"/>
              </w:rPr>
              <w:t>№175/1 от24.09.2014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EB" w:rsidRPr="00F83BEB" w:rsidRDefault="00F83BEB" w:rsidP="00F83B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3BEB">
              <w:rPr>
                <w:rFonts w:eastAsia="Calibri"/>
                <w:sz w:val="22"/>
                <w:szCs w:val="22"/>
                <w:lang w:eastAsia="en-US"/>
              </w:rPr>
              <w:t xml:space="preserve"> № 187/1 от22.10.13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EB" w:rsidRPr="00F83BEB" w:rsidRDefault="00F83BEB" w:rsidP="00F83B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3BEB">
              <w:rPr>
                <w:rFonts w:eastAsia="Calibri"/>
                <w:sz w:val="22"/>
                <w:szCs w:val="22"/>
                <w:lang w:eastAsia="en-US"/>
              </w:rPr>
              <w:t>№ 262/1 от 29.12.2014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BEB" w:rsidRPr="00F83BEB" w:rsidRDefault="00F83BEB" w:rsidP="00F83B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3BEB">
              <w:rPr>
                <w:rFonts w:eastAsia="Calibri"/>
                <w:sz w:val="22"/>
                <w:szCs w:val="22"/>
                <w:lang w:eastAsia="en-US"/>
              </w:rPr>
              <w:t>№  137/1 от</w:t>
            </w:r>
          </w:p>
          <w:p w:rsidR="00F83BEB" w:rsidRPr="00F83BEB" w:rsidRDefault="00F83BEB" w:rsidP="00F83B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3BEB">
              <w:rPr>
                <w:rFonts w:eastAsia="Calibri"/>
                <w:sz w:val="22"/>
                <w:szCs w:val="22"/>
                <w:lang w:eastAsia="en-US"/>
              </w:rPr>
              <w:t>05.06.2015</w:t>
            </w:r>
          </w:p>
          <w:p w:rsidR="00F83BEB" w:rsidRPr="00F83BEB" w:rsidRDefault="00F83BEB" w:rsidP="00F83BE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3BEB" w:rsidRPr="00F83BEB" w:rsidRDefault="00F83BEB" w:rsidP="00F83BE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83BEB" w:rsidRPr="00F83BEB" w:rsidRDefault="00F83BEB" w:rsidP="00F83BEB"/>
    <w:p w:rsidR="00F83BEB" w:rsidRPr="00F83BEB" w:rsidRDefault="00F83BEB" w:rsidP="00F83BEB">
      <w:pPr>
        <w:ind w:left="360"/>
      </w:pPr>
      <w:r w:rsidRPr="00F83BEB">
        <w:t>2. Размещение на Интернет-сайте учреждения ежеквартальных отчетов о работе по противодействию коррупции во 2 квартале 2017 года – да.</w:t>
      </w:r>
    </w:p>
    <w:p w:rsidR="00F83BEB" w:rsidRPr="00F83BEB" w:rsidRDefault="00F83BEB" w:rsidP="00F83BEB">
      <w:pPr>
        <w:ind w:left="360"/>
      </w:pPr>
      <w:r w:rsidRPr="00F83BEB">
        <w:t>3. Количество обращений участников образовательных отношений по коррупционным фактам в учреждении не зарегистрировано (0)</w:t>
      </w:r>
    </w:p>
    <w:p w:rsidR="00F83BEB" w:rsidRPr="00F83BEB" w:rsidRDefault="00F83BEB" w:rsidP="00F83BEB">
      <w:pPr>
        <w:ind w:left="360"/>
      </w:pPr>
      <w:r w:rsidRPr="00F83BEB">
        <w:t>4. В образовательном учреждении организовано антикоррупционное образование обучающихся: разработана серия классных часов на 2016-2017 учебный год в рамках недели борьбы с коррупцией. Во 2 квартале мероприятия не проводились.</w:t>
      </w:r>
    </w:p>
    <w:p w:rsidR="00F83BEB" w:rsidRPr="00F83BEB" w:rsidRDefault="00F83BEB" w:rsidP="00F83BEB">
      <w:pPr>
        <w:ind w:left="360"/>
      </w:pPr>
      <w:r w:rsidRPr="00F83BEB">
        <w:t>5. Мероприятия не проводились.</w:t>
      </w:r>
    </w:p>
    <w:p w:rsidR="00F83BEB" w:rsidRPr="00F83BEB" w:rsidRDefault="00F83BEB" w:rsidP="00F83BEB">
      <w:pPr>
        <w:ind w:left="360"/>
      </w:pPr>
      <w:r w:rsidRPr="00F83BEB">
        <w:t xml:space="preserve">6. Проведение мероприятий антикоррупционной пропаганды с родителями:  </w:t>
      </w:r>
    </w:p>
    <w:p w:rsidR="00F83BEB" w:rsidRPr="00F83BEB" w:rsidRDefault="00F83BEB" w:rsidP="00F83BEB">
      <w:pPr>
        <w:ind w:left="360"/>
      </w:pPr>
      <w:r w:rsidRPr="00F83BEB">
        <w:t xml:space="preserve"> во 2 квартале 2017 года проведена интерактивная беседа о коррупции на родительском собрании (пр.№4 от 19.05.2017) </w:t>
      </w:r>
    </w:p>
    <w:p w:rsidR="00F83BEB" w:rsidRPr="00F83BEB" w:rsidRDefault="00F83BEB" w:rsidP="00F83BEB">
      <w:pPr>
        <w:ind w:left="360"/>
      </w:pPr>
      <w:r w:rsidRPr="00F83BEB">
        <w:t>7. Проведение мероприятий антикоррупционной пропаганды с педагогами</w:t>
      </w:r>
      <w:proofErr w:type="gramStart"/>
      <w:r w:rsidRPr="00F83BEB">
        <w:t xml:space="preserve"> :</w:t>
      </w:r>
      <w:proofErr w:type="gramEnd"/>
    </w:p>
    <w:p w:rsidR="00F83BEB" w:rsidRPr="00F83BEB" w:rsidRDefault="00F83BEB" w:rsidP="00F83BEB">
      <w:pPr>
        <w:ind w:left="360"/>
        <w:rPr>
          <w:b/>
        </w:rPr>
      </w:pPr>
      <w:r w:rsidRPr="00F83BEB">
        <w:t>во 2 квартале 2017 года мероприятия антикоррупционной пропаганды не проводились.</w:t>
      </w:r>
    </w:p>
    <w:p w:rsidR="00F83BEB" w:rsidRPr="00F83BEB" w:rsidRDefault="00F83BEB" w:rsidP="00F83BEB">
      <w:pPr>
        <w:ind w:left="360"/>
      </w:pPr>
      <w:r w:rsidRPr="00F83BEB">
        <w:t>8. Новые номера телефонов доверия министерства образования и администрации района размещены на специальном стенде, посвященном антикоррупционному образованию.</w:t>
      </w:r>
    </w:p>
    <w:p w:rsidR="00F83BEB" w:rsidRPr="00F83BEB" w:rsidRDefault="00F83BEB" w:rsidP="00F83BEB">
      <w:pPr>
        <w:ind w:left="360"/>
      </w:pPr>
    </w:p>
    <w:p w:rsidR="00F83BEB" w:rsidRPr="00F83BEB" w:rsidRDefault="00F83BEB" w:rsidP="00F83BEB">
      <w:pPr>
        <w:ind w:left="360"/>
      </w:pPr>
      <w:r w:rsidRPr="00F83BEB">
        <w:t xml:space="preserve">Заместитель директора по УР:          </w:t>
      </w:r>
      <w:proofErr w:type="spellStart"/>
      <w:r w:rsidRPr="00F83BEB">
        <w:t>В.М.Юдкин</w:t>
      </w:r>
      <w:proofErr w:type="spellEnd"/>
    </w:p>
    <w:p w:rsidR="009B0FB6" w:rsidRPr="00F83BEB" w:rsidRDefault="009B0FB6" w:rsidP="00F83BEB">
      <w:bookmarkStart w:id="0" w:name="_GoBack"/>
      <w:bookmarkEnd w:id="0"/>
    </w:p>
    <w:sectPr w:rsidR="009B0FB6" w:rsidRPr="00F8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806" w:rsidRDefault="00CE0806" w:rsidP="00630017">
      <w:r>
        <w:separator/>
      </w:r>
    </w:p>
  </w:endnote>
  <w:endnote w:type="continuationSeparator" w:id="0">
    <w:p w:rsidR="00CE0806" w:rsidRDefault="00CE0806" w:rsidP="0063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806" w:rsidRDefault="00CE0806" w:rsidP="00630017">
      <w:r>
        <w:separator/>
      </w:r>
    </w:p>
  </w:footnote>
  <w:footnote w:type="continuationSeparator" w:id="0">
    <w:p w:rsidR="00CE0806" w:rsidRDefault="00CE0806" w:rsidP="00630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17"/>
    <w:rsid w:val="0004420D"/>
    <w:rsid w:val="000A69FB"/>
    <w:rsid w:val="00185C68"/>
    <w:rsid w:val="00254D1D"/>
    <w:rsid w:val="006276F8"/>
    <w:rsid w:val="00630017"/>
    <w:rsid w:val="00656002"/>
    <w:rsid w:val="0072068E"/>
    <w:rsid w:val="009B0FB6"/>
    <w:rsid w:val="00CE0806"/>
    <w:rsid w:val="00E01511"/>
    <w:rsid w:val="00E94792"/>
    <w:rsid w:val="00F8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017"/>
    <w:pPr>
      <w:ind w:left="720"/>
      <w:contextualSpacing/>
    </w:pPr>
  </w:style>
  <w:style w:type="table" w:styleId="a4">
    <w:name w:val="Table Grid"/>
    <w:basedOn w:val="a1"/>
    <w:uiPriority w:val="59"/>
    <w:rsid w:val="006300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300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0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00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00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017"/>
    <w:pPr>
      <w:ind w:left="720"/>
      <w:contextualSpacing/>
    </w:pPr>
  </w:style>
  <w:style w:type="table" w:styleId="a4">
    <w:name w:val="Table Grid"/>
    <w:basedOn w:val="a1"/>
    <w:uiPriority w:val="59"/>
    <w:rsid w:val="006300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300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0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00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00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User</cp:lastModifiedBy>
  <cp:revision>2</cp:revision>
  <cp:lastPrinted>2017-06-15T08:41:00Z</cp:lastPrinted>
  <dcterms:created xsi:type="dcterms:W3CDTF">2017-06-16T19:04:00Z</dcterms:created>
  <dcterms:modified xsi:type="dcterms:W3CDTF">2017-06-16T19:04:00Z</dcterms:modified>
</cp:coreProperties>
</file>